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DF" w:rsidRDefault="006571DF" w:rsidP="00881DB2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</w:p>
    <w:p w:rsidR="005B57FF" w:rsidRDefault="006D346E" w:rsidP="000963D2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</w:t>
      </w:r>
      <w:r w:rsidR="006571DF">
        <w:rPr>
          <w:b/>
          <w:bCs/>
          <w:color w:val="000000"/>
          <w:spacing w:val="1"/>
          <w:sz w:val="28"/>
          <w:szCs w:val="28"/>
        </w:rPr>
        <w:t xml:space="preserve">т </w:t>
      </w:r>
      <w:r w:rsidR="00C67A77">
        <w:rPr>
          <w:b/>
          <w:bCs/>
          <w:color w:val="000000"/>
          <w:spacing w:val="1"/>
          <w:sz w:val="28"/>
          <w:szCs w:val="28"/>
        </w:rPr>
        <w:t xml:space="preserve"> 16.04.2021</w:t>
      </w:r>
      <w:r w:rsidR="006571DF">
        <w:rPr>
          <w:b/>
          <w:bCs/>
          <w:color w:val="000000"/>
          <w:spacing w:val="1"/>
          <w:sz w:val="28"/>
          <w:szCs w:val="28"/>
        </w:rPr>
        <w:t xml:space="preserve">г. № </w:t>
      </w:r>
      <w:r w:rsidR="00881DB2">
        <w:rPr>
          <w:b/>
          <w:bCs/>
          <w:color w:val="000000"/>
          <w:spacing w:val="1"/>
          <w:sz w:val="28"/>
          <w:szCs w:val="28"/>
        </w:rPr>
        <w:t>92/4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0963D2">
        <w:rPr>
          <w:b/>
          <w:bCs/>
          <w:color w:val="000000"/>
          <w:spacing w:val="1"/>
          <w:sz w:val="28"/>
          <w:szCs w:val="28"/>
        </w:rPr>
        <w:t>РОССИЙСКАЯ ФЕДЕРАЦИЯ</w:t>
      </w:r>
    </w:p>
    <w:p w:rsidR="004E5541" w:rsidRPr="000963D2" w:rsidRDefault="004E5541" w:rsidP="000963D2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2"/>
          <w:sz w:val="28"/>
          <w:szCs w:val="28"/>
        </w:rPr>
        <w:t>ИРКУТСКАЯ ОБЛАСТЬ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КИРЕНСКИЙ РАЙОН</w:t>
      </w:r>
    </w:p>
    <w:p w:rsidR="00416DEB" w:rsidRDefault="004E5541" w:rsidP="000963D2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 xml:space="preserve">АДМИНИСТРАЦИЯ КРИВОЛУКСКОГО </w:t>
      </w:r>
    </w:p>
    <w:p w:rsidR="004E5541" w:rsidRPr="000963D2" w:rsidRDefault="004E5541" w:rsidP="000963D2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СЕЛЬСКОГО ПОСЕЛЕНИЯ</w:t>
      </w:r>
    </w:p>
    <w:p w:rsidR="004E5541" w:rsidRPr="000963D2" w:rsidRDefault="004E5541" w:rsidP="000963D2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6"/>
          <w:sz w:val="28"/>
          <w:szCs w:val="28"/>
        </w:rPr>
        <w:t>ДУМА КРИВОЛУКСКОГО МУНИЦИПАЛЬНОГО ОБРАЗОВАНИЯ</w:t>
      </w:r>
    </w:p>
    <w:p w:rsidR="005B57FF" w:rsidRDefault="005B57FF" w:rsidP="005B57FF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>РЕШЕНИЕ</w:t>
      </w:r>
    </w:p>
    <w:p w:rsidR="004E5541" w:rsidRPr="005B57FF" w:rsidRDefault="005B57FF" w:rsidP="005B57FF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 xml:space="preserve"> </w:t>
      </w:r>
    </w:p>
    <w:p w:rsidR="004E5541" w:rsidRPr="000963D2" w:rsidRDefault="006571DF" w:rsidP="005B57FF">
      <w:pPr>
        <w:pStyle w:val="a3"/>
        <w:shd w:val="clear" w:color="auto" w:fill="FFFFFF"/>
        <w:ind w:left="-567"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согласовании перечня имущества, находящегося в муниципальной собственности муниципального образования Киренский район, по</w:t>
      </w:r>
      <w:r w:rsidR="00416DEB">
        <w:rPr>
          <w:b/>
          <w:sz w:val="28"/>
          <w:szCs w:val="28"/>
        </w:rPr>
        <w:t xml:space="preserve">длежащего передаче </w:t>
      </w:r>
      <w:proofErr w:type="spellStart"/>
      <w:r w:rsidR="00416DEB">
        <w:rPr>
          <w:b/>
          <w:sz w:val="28"/>
          <w:szCs w:val="28"/>
        </w:rPr>
        <w:t>Криволукскому</w:t>
      </w:r>
      <w:proofErr w:type="spellEnd"/>
      <w:r w:rsidR="00416DEB">
        <w:rPr>
          <w:b/>
          <w:sz w:val="28"/>
          <w:szCs w:val="28"/>
        </w:rPr>
        <w:t xml:space="preserve"> муниципальному образованию</w:t>
      </w:r>
    </w:p>
    <w:p w:rsidR="004E5541" w:rsidRPr="000963D2" w:rsidRDefault="004E5541" w:rsidP="004923F6">
      <w:pPr>
        <w:pStyle w:val="a3"/>
        <w:shd w:val="clear" w:color="auto" w:fill="FFFFFF"/>
        <w:spacing w:line="276" w:lineRule="auto"/>
        <w:ind w:left="0" w:firstLine="567"/>
        <w:rPr>
          <w:sz w:val="28"/>
          <w:szCs w:val="28"/>
        </w:rPr>
      </w:pPr>
    </w:p>
    <w:p w:rsidR="004E5541" w:rsidRPr="00A204EE" w:rsidRDefault="006571DF" w:rsidP="006571DF">
      <w:pPr>
        <w:pStyle w:val="a3"/>
        <w:shd w:val="clear" w:color="auto" w:fill="FFFFFF"/>
        <w:ind w:left="-567" w:firstLine="567"/>
        <w:jc w:val="both"/>
        <w:rPr>
          <w:sz w:val="28"/>
          <w:szCs w:val="28"/>
        </w:rPr>
      </w:pPr>
      <w:proofErr w:type="gramStart"/>
      <w:r w:rsidRPr="00A204EE">
        <w:rPr>
          <w:sz w:val="28"/>
          <w:szCs w:val="28"/>
          <w:lang w:bidi="ru-RU"/>
        </w:rPr>
        <w:t xml:space="preserve">Руководствуясь 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16.05.2008 г. № 14-03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статьей 52 Устава </w:t>
      </w:r>
      <w:proofErr w:type="spellStart"/>
      <w:r w:rsidRPr="00A204EE">
        <w:rPr>
          <w:sz w:val="28"/>
          <w:szCs w:val="28"/>
          <w:lang w:bidi="ru-RU"/>
        </w:rPr>
        <w:t>Криволукского</w:t>
      </w:r>
      <w:proofErr w:type="spellEnd"/>
      <w:r w:rsidRPr="00A204EE">
        <w:rPr>
          <w:sz w:val="28"/>
          <w:szCs w:val="28"/>
          <w:lang w:bidi="ru-RU"/>
        </w:rPr>
        <w:t xml:space="preserve"> муниципального образования, в связи с безвозмездной передачей в процессе разграничения имущества, находящегося в муниципальной собственности, между муниципальным</w:t>
      </w:r>
      <w:proofErr w:type="gramEnd"/>
      <w:r w:rsidRPr="00A204EE">
        <w:rPr>
          <w:sz w:val="28"/>
          <w:szCs w:val="28"/>
          <w:lang w:bidi="ru-RU"/>
        </w:rPr>
        <w:t xml:space="preserve"> образованием Киренский район и </w:t>
      </w:r>
      <w:proofErr w:type="spellStart"/>
      <w:r w:rsidRPr="00A204EE">
        <w:rPr>
          <w:sz w:val="28"/>
          <w:szCs w:val="28"/>
          <w:lang w:bidi="ru-RU"/>
        </w:rPr>
        <w:t>Криволукским</w:t>
      </w:r>
      <w:proofErr w:type="spellEnd"/>
      <w:r w:rsidRPr="00A204EE">
        <w:rPr>
          <w:sz w:val="28"/>
          <w:szCs w:val="28"/>
          <w:lang w:bidi="ru-RU"/>
        </w:rPr>
        <w:t xml:space="preserve"> муниципальным образованием</w:t>
      </w:r>
    </w:p>
    <w:p w:rsidR="00A204EE" w:rsidRPr="00A204EE" w:rsidRDefault="00A204EE" w:rsidP="004E5541">
      <w:pPr>
        <w:pStyle w:val="a3"/>
        <w:shd w:val="clear" w:color="auto" w:fill="FFFFFF"/>
        <w:spacing w:line="276" w:lineRule="auto"/>
        <w:ind w:left="0"/>
        <w:jc w:val="center"/>
        <w:rPr>
          <w:b/>
          <w:sz w:val="28"/>
          <w:szCs w:val="28"/>
        </w:rPr>
      </w:pPr>
    </w:p>
    <w:p w:rsidR="004E5541" w:rsidRPr="00A204EE" w:rsidRDefault="004E5541" w:rsidP="004E5541">
      <w:pPr>
        <w:pStyle w:val="a3"/>
        <w:shd w:val="clear" w:color="auto" w:fill="FFFFFF"/>
        <w:spacing w:line="276" w:lineRule="auto"/>
        <w:ind w:left="0"/>
        <w:jc w:val="center"/>
        <w:rPr>
          <w:b/>
          <w:sz w:val="28"/>
          <w:szCs w:val="28"/>
        </w:rPr>
      </w:pPr>
      <w:r w:rsidRPr="00A204EE">
        <w:rPr>
          <w:b/>
          <w:sz w:val="28"/>
          <w:szCs w:val="28"/>
        </w:rPr>
        <w:t>РЕШИЛА:</w:t>
      </w:r>
    </w:p>
    <w:p w:rsidR="004E5541" w:rsidRPr="00A204EE" w:rsidRDefault="004E5541" w:rsidP="004E5541">
      <w:pPr>
        <w:pStyle w:val="a3"/>
        <w:shd w:val="clear" w:color="auto" w:fill="FFFFFF"/>
        <w:spacing w:line="276" w:lineRule="auto"/>
        <w:ind w:left="0"/>
        <w:rPr>
          <w:sz w:val="28"/>
          <w:szCs w:val="28"/>
        </w:rPr>
      </w:pPr>
    </w:p>
    <w:p w:rsidR="006571DF" w:rsidRPr="00A204EE" w:rsidRDefault="006571DF" w:rsidP="00A204EE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-567" w:firstLine="1107"/>
        <w:jc w:val="both"/>
        <w:rPr>
          <w:color w:val="auto"/>
          <w:sz w:val="28"/>
          <w:szCs w:val="28"/>
        </w:rPr>
      </w:pPr>
      <w:r w:rsidRPr="00A204EE">
        <w:rPr>
          <w:color w:val="auto"/>
          <w:sz w:val="28"/>
          <w:szCs w:val="28"/>
          <w:lang w:eastAsia="ru-RU" w:bidi="ru-RU"/>
        </w:rPr>
        <w:t xml:space="preserve">Согласовать перечень имущества, находящегося в муниципальной собственности муниципального образования Киренский район, и подлежащего передаче в муниципальную собственность </w:t>
      </w:r>
      <w:proofErr w:type="spellStart"/>
      <w:r w:rsidRPr="00A204EE">
        <w:rPr>
          <w:color w:val="auto"/>
          <w:sz w:val="28"/>
          <w:szCs w:val="28"/>
          <w:lang w:eastAsia="ru-RU" w:bidi="ru-RU"/>
        </w:rPr>
        <w:t>Криволукскому</w:t>
      </w:r>
      <w:proofErr w:type="spellEnd"/>
      <w:r w:rsidRPr="00A204EE">
        <w:rPr>
          <w:color w:val="auto"/>
          <w:sz w:val="28"/>
          <w:szCs w:val="28"/>
          <w:lang w:eastAsia="ru-RU" w:bidi="ru-RU"/>
        </w:rPr>
        <w:t xml:space="preserve"> Муниципальному образованию, установленному приложением №1 к данному решению.</w:t>
      </w:r>
    </w:p>
    <w:p w:rsidR="000963D2" w:rsidRPr="00A204EE" w:rsidRDefault="000963D2" w:rsidP="00A204EE">
      <w:pPr>
        <w:pStyle w:val="a7"/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A204EE">
        <w:rPr>
          <w:color w:val="000000"/>
          <w:sz w:val="28"/>
          <w:szCs w:val="28"/>
        </w:rPr>
        <w:t xml:space="preserve">Настоящее Решение опубликовать </w:t>
      </w:r>
      <w:r w:rsidR="004923F6" w:rsidRPr="00A204EE">
        <w:rPr>
          <w:color w:val="000000"/>
          <w:sz w:val="28"/>
          <w:szCs w:val="28"/>
        </w:rPr>
        <w:t xml:space="preserve">в </w:t>
      </w:r>
      <w:r w:rsidRPr="00A204EE">
        <w:rPr>
          <w:sz w:val="28"/>
          <w:szCs w:val="28"/>
        </w:rPr>
        <w:t>периодическом печатном издании</w:t>
      </w:r>
      <w:r w:rsidR="004923F6" w:rsidRPr="00A204EE">
        <w:rPr>
          <w:sz w:val="28"/>
          <w:szCs w:val="28"/>
        </w:rPr>
        <w:t xml:space="preserve"> </w:t>
      </w:r>
      <w:r w:rsidRPr="00A204EE">
        <w:rPr>
          <w:sz w:val="28"/>
          <w:szCs w:val="28"/>
        </w:rPr>
        <w:t xml:space="preserve">«Информационный Вестник </w:t>
      </w:r>
      <w:proofErr w:type="spellStart"/>
      <w:r w:rsidR="004923F6" w:rsidRPr="00A204EE">
        <w:rPr>
          <w:sz w:val="28"/>
          <w:szCs w:val="28"/>
        </w:rPr>
        <w:t>Криволукского</w:t>
      </w:r>
      <w:proofErr w:type="spellEnd"/>
      <w:r w:rsidRPr="00A204EE">
        <w:rPr>
          <w:sz w:val="28"/>
          <w:szCs w:val="28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8" w:history="1">
        <w:r w:rsidRPr="00A204EE">
          <w:rPr>
            <w:rStyle w:val="a5"/>
            <w:sz w:val="28"/>
            <w:szCs w:val="28"/>
          </w:rPr>
          <w:t>http://kirenskrn.irkobl.ru</w:t>
        </w:r>
      </w:hyperlink>
      <w:r w:rsidRPr="00A204EE">
        <w:rPr>
          <w:sz w:val="28"/>
          <w:szCs w:val="28"/>
        </w:rPr>
        <w:t>) в информационн</w:t>
      </w:r>
      <w:proofErr w:type="gramStart"/>
      <w:r w:rsidRPr="00A204EE">
        <w:rPr>
          <w:sz w:val="28"/>
          <w:szCs w:val="28"/>
        </w:rPr>
        <w:t>о-</w:t>
      </w:r>
      <w:proofErr w:type="gramEnd"/>
      <w:r w:rsidRPr="00A204EE">
        <w:rPr>
          <w:sz w:val="28"/>
          <w:szCs w:val="28"/>
        </w:rPr>
        <w:t xml:space="preserve"> телекоммуникационной сети «Интернет»</w:t>
      </w:r>
      <w:r w:rsidR="004923F6" w:rsidRPr="00A204EE">
        <w:rPr>
          <w:sz w:val="28"/>
          <w:szCs w:val="28"/>
        </w:rPr>
        <w:t>.</w:t>
      </w:r>
    </w:p>
    <w:p w:rsidR="004E5541" w:rsidRPr="00A204EE" w:rsidRDefault="004E5541" w:rsidP="000963D2">
      <w:pPr>
        <w:pStyle w:val="a3"/>
        <w:shd w:val="clear" w:color="auto" w:fill="FFFFFF"/>
        <w:spacing w:line="276" w:lineRule="auto"/>
        <w:ind w:left="0" w:firstLine="567"/>
        <w:jc w:val="both"/>
        <w:rPr>
          <w:color w:val="000000"/>
          <w:sz w:val="28"/>
          <w:szCs w:val="28"/>
        </w:rPr>
      </w:pPr>
    </w:p>
    <w:p w:rsidR="004E5541" w:rsidRPr="00A204EE" w:rsidRDefault="004E5541" w:rsidP="000963D2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E5541" w:rsidRPr="00A204EE" w:rsidRDefault="00416DEB" w:rsidP="004923F6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  <w:r w:rsidR="004E5541" w:rsidRPr="00A204EE">
        <w:rPr>
          <w:sz w:val="28"/>
          <w:szCs w:val="28"/>
        </w:rPr>
        <w:t xml:space="preserve"> </w:t>
      </w:r>
      <w:proofErr w:type="spellStart"/>
      <w:r w:rsidR="004E5541" w:rsidRPr="00A204EE">
        <w:rPr>
          <w:sz w:val="28"/>
          <w:szCs w:val="28"/>
        </w:rPr>
        <w:t>Криволукского</w:t>
      </w:r>
      <w:proofErr w:type="spellEnd"/>
    </w:p>
    <w:p w:rsidR="004E5541" w:rsidRPr="00A204EE" w:rsidRDefault="004E5541" w:rsidP="004923F6">
      <w:pPr>
        <w:spacing w:line="276" w:lineRule="auto"/>
        <w:ind w:firstLine="567"/>
        <w:rPr>
          <w:sz w:val="28"/>
          <w:szCs w:val="28"/>
        </w:rPr>
      </w:pPr>
      <w:r w:rsidRPr="00A204EE">
        <w:rPr>
          <w:sz w:val="28"/>
          <w:szCs w:val="28"/>
        </w:rPr>
        <w:t xml:space="preserve">муниципального образования:   </w:t>
      </w:r>
      <w:r w:rsidR="004923F6" w:rsidRPr="00A204EE">
        <w:rPr>
          <w:sz w:val="28"/>
          <w:szCs w:val="28"/>
        </w:rPr>
        <w:t xml:space="preserve">   </w:t>
      </w:r>
      <w:r w:rsidRPr="00A204EE">
        <w:rPr>
          <w:sz w:val="28"/>
          <w:szCs w:val="28"/>
        </w:rPr>
        <w:t xml:space="preserve"> _____________  </w:t>
      </w:r>
      <w:r w:rsidR="004923F6" w:rsidRPr="00A204EE">
        <w:rPr>
          <w:sz w:val="28"/>
          <w:szCs w:val="28"/>
        </w:rPr>
        <w:t xml:space="preserve">      </w:t>
      </w:r>
      <w:r w:rsidRPr="00A204EE">
        <w:rPr>
          <w:sz w:val="28"/>
          <w:szCs w:val="28"/>
        </w:rPr>
        <w:t xml:space="preserve"> </w:t>
      </w:r>
      <w:proofErr w:type="spellStart"/>
      <w:r w:rsidR="004923F6" w:rsidRPr="00A204EE">
        <w:rPr>
          <w:sz w:val="28"/>
          <w:szCs w:val="28"/>
        </w:rPr>
        <w:t>В.И.Хорошева</w:t>
      </w:r>
      <w:proofErr w:type="spellEnd"/>
    </w:p>
    <w:p w:rsidR="004E5541" w:rsidRPr="00A204EE" w:rsidRDefault="004E5541" w:rsidP="000963D2">
      <w:pPr>
        <w:spacing w:line="276" w:lineRule="auto"/>
        <w:ind w:firstLine="567"/>
        <w:jc w:val="both"/>
        <w:rPr>
          <w:sz w:val="28"/>
          <w:szCs w:val="28"/>
        </w:rPr>
      </w:pPr>
    </w:p>
    <w:p w:rsidR="004E5541" w:rsidRPr="00A204EE" w:rsidRDefault="004E5541" w:rsidP="000963D2">
      <w:pPr>
        <w:spacing w:line="276" w:lineRule="auto"/>
        <w:ind w:firstLine="567"/>
        <w:jc w:val="both"/>
        <w:rPr>
          <w:sz w:val="28"/>
          <w:szCs w:val="28"/>
        </w:rPr>
      </w:pPr>
    </w:p>
    <w:p w:rsidR="00A204EE" w:rsidRDefault="00A204EE" w:rsidP="004E5541">
      <w:pPr>
        <w:spacing w:line="276" w:lineRule="auto"/>
        <w:rPr>
          <w:sz w:val="28"/>
          <w:szCs w:val="28"/>
        </w:rPr>
        <w:sectPr w:rsidR="00A204EE" w:rsidSect="007B03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4EE" w:rsidRDefault="00A204EE" w:rsidP="00C67A77">
      <w:pPr>
        <w:pStyle w:val="1"/>
        <w:shd w:val="clear" w:color="auto" w:fill="auto"/>
        <w:ind w:left="9639" w:right="180"/>
      </w:pPr>
      <w:r>
        <w:rPr>
          <w:sz w:val="24"/>
          <w:szCs w:val="24"/>
          <w:lang w:eastAsia="ru-RU" w:bidi="ru-RU"/>
        </w:rPr>
        <w:lastRenderedPageBreak/>
        <w:t xml:space="preserve">Приложение № 1 к Решению Думы </w:t>
      </w:r>
      <w:proofErr w:type="spellStart"/>
      <w:r w:rsidR="006D346E">
        <w:rPr>
          <w:sz w:val="24"/>
          <w:szCs w:val="24"/>
          <w:lang w:eastAsia="ru-RU" w:bidi="ru-RU"/>
        </w:rPr>
        <w:t>Кривол</w:t>
      </w:r>
      <w:r>
        <w:rPr>
          <w:sz w:val="24"/>
          <w:szCs w:val="24"/>
          <w:lang w:eastAsia="ru-RU" w:bidi="ru-RU"/>
        </w:rPr>
        <w:t>укского</w:t>
      </w:r>
      <w:proofErr w:type="spellEnd"/>
      <w:r>
        <w:rPr>
          <w:sz w:val="24"/>
          <w:szCs w:val="24"/>
          <w:lang w:eastAsia="ru-RU" w:bidi="ru-RU"/>
        </w:rPr>
        <w:t xml:space="preserve"> муниципального образования от </w:t>
      </w:r>
      <w:r w:rsidR="00C67A77">
        <w:rPr>
          <w:sz w:val="24"/>
          <w:szCs w:val="24"/>
          <w:lang w:eastAsia="ru-RU" w:bidi="ru-RU"/>
        </w:rPr>
        <w:t>16.04.2021</w:t>
      </w:r>
      <w:r>
        <w:rPr>
          <w:sz w:val="24"/>
          <w:szCs w:val="24"/>
          <w:lang w:eastAsia="ru-RU" w:bidi="ru-RU"/>
        </w:rPr>
        <w:t xml:space="preserve"> года № </w:t>
      </w:r>
      <w:r w:rsidR="00881DB2">
        <w:rPr>
          <w:sz w:val="24"/>
          <w:szCs w:val="24"/>
          <w:lang w:eastAsia="ru-RU" w:bidi="ru-RU"/>
        </w:rPr>
        <w:t xml:space="preserve"> 92/4</w:t>
      </w:r>
    </w:p>
    <w:p w:rsidR="00A204EE" w:rsidRDefault="00A204EE" w:rsidP="00A204EE">
      <w:pPr>
        <w:pStyle w:val="1"/>
        <w:shd w:val="clear" w:color="auto" w:fill="auto"/>
        <w:spacing w:after="200"/>
        <w:jc w:val="center"/>
      </w:pPr>
      <w:r>
        <w:rPr>
          <w:sz w:val="24"/>
          <w:szCs w:val="24"/>
          <w:lang w:eastAsia="ru-RU" w:bidi="ru-RU"/>
        </w:rPr>
        <w:t>Перечень</w:t>
      </w:r>
      <w:r>
        <w:rPr>
          <w:sz w:val="24"/>
          <w:szCs w:val="24"/>
          <w:lang w:eastAsia="ru-RU" w:bidi="ru-RU"/>
        </w:rPr>
        <w:br/>
        <w:t xml:space="preserve">имущества, находящегося в муниципальной </w:t>
      </w:r>
      <w:r w:rsidRPr="00416DEB">
        <w:rPr>
          <w:color w:val="auto"/>
          <w:sz w:val="24"/>
          <w:szCs w:val="24"/>
          <w:lang w:eastAsia="ru-RU" w:bidi="ru-RU"/>
        </w:rPr>
        <w:t>собственности муниципального</w:t>
      </w:r>
      <w:r>
        <w:rPr>
          <w:sz w:val="24"/>
          <w:szCs w:val="24"/>
          <w:lang w:eastAsia="ru-RU" w:bidi="ru-RU"/>
        </w:rPr>
        <w:t xml:space="preserve"> образования Киренский район и подлежащего передаче в</w:t>
      </w:r>
      <w:r>
        <w:rPr>
          <w:sz w:val="24"/>
          <w:szCs w:val="24"/>
          <w:lang w:eastAsia="ru-RU" w:bidi="ru-RU"/>
        </w:rPr>
        <w:br/>
        <w:t xml:space="preserve">муниципальную собственность </w:t>
      </w:r>
      <w:proofErr w:type="spellStart"/>
      <w:r>
        <w:rPr>
          <w:sz w:val="24"/>
          <w:szCs w:val="24"/>
          <w:lang w:eastAsia="ru-RU" w:bidi="ru-RU"/>
        </w:rPr>
        <w:t>Криволукского</w:t>
      </w:r>
      <w:proofErr w:type="spellEnd"/>
      <w:r>
        <w:rPr>
          <w:sz w:val="24"/>
          <w:szCs w:val="24"/>
          <w:lang w:eastAsia="ru-RU" w:bidi="ru-RU"/>
        </w:rPr>
        <w:t xml:space="preserve"> муниципального образования</w:t>
      </w:r>
    </w:p>
    <w:p w:rsidR="00A204EE" w:rsidRDefault="00A204EE" w:rsidP="00A204EE">
      <w:pPr>
        <w:pStyle w:val="aa"/>
        <w:shd w:val="clear" w:color="auto" w:fill="auto"/>
        <w:ind w:left="5453"/>
      </w:pPr>
      <w:r>
        <w:rPr>
          <w:sz w:val="24"/>
          <w:szCs w:val="24"/>
          <w:lang w:eastAsia="ru-RU" w:bidi="ru-RU"/>
        </w:rPr>
        <w:t>Раздел 2. Недвижимое имущество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4574"/>
        <w:gridCol w:w="5395"/>
        <w:gridCol w:w="3490"/>
      </w:tblGrid>
      <w:tr w:rsidR="00A204EE" w:rsidTr="00CE46E4">
        <w:trPr>
          <w:trHeight w:hRule="exact" w:val="57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  <w:lang w:eastAsia="ru-RU" w:bidi="ru-RU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  <w:lang w:eastAsia="ru-RU" w:bidi="ru-RU"/>
              </w:rPr>
              <w:t>д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Адрес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Кадастровый (или условный) номер</w:t>
            </w:r>
          </w:p>
        </w:tc>
      </w:tr>
      <w:tr w:rsidR="00A204EE" w:rsidTr="00CE46E4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rPr>
                <w:sz w:val="10"/>
                <w:szCs w:val="10"/>
              </w:rPr>
            </w:pPr>
          </w:p>
        </w:tc>
      </w:tr>
      <w:tr w:rsidR="00A204EE" w:rsidTr="00CE46E4">
        <w:trPr>
          <w:trHeight w:hRule="exact" w:val="55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Здание, назначение: жилое, общая площадь 54,5 кв.м.,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 xml:space="preserve">Иркутская область, Киренский район, 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>. Кривая</w:t>
            </w:r>
          </w:p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Лука, ул. Нефтяников, д. 14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38:09:100101:319</w:t>
            </w:r>
          </w:p>
        </w:tc>
      </w:tr>
      <w:tr w:rsidR="00A204EE" w:rsidTr="00CE46E4">
        <w:trPr>
          <w:trHeight w:hRule="exact" w:val="165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Земельный участок, категория земель: земли населённых пунктов, вид разрешенного использования: индивидуальное жилищное строительство, для индивидуальной жилой застройки, площадь 553,0 кв.м.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 xml:space="preserve">Иркутская область, Киренский район, 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>. Кривая</w:t>
            </w:r>
          </w:p>
          <w:p w:rsidR="00A204EE" w:rsidRDefault="00A204EE" w:rsidP="00CE46E4">
            <w:pPr>
              <w:pStyle w:val="ac"/>
              <w:shd w:val="clear" w:color="auto" w:fill="auto"/>
              <w:spacing w:after="920"/>
            </w:pPr>
            <w:r>
              <w:rPr>
                <w:sz w:val="24"/>
                <w:szCs w:val="24"/>
                <w:lang w:eastAsia="ru-RU" w:bidi="ru-RU"/>
              </w:rPr>
              <w:t>Лука, ул. Нефтяников, № 14</w:t>
            </w:r>
          </w:p>
          <w:p w:rsidR="00A204EE" w:rsidRDefault="00A204EE" w:rsidP="00CE46E4">
            <w:pPr>
              <w:pStyle w:val="ac"/>
              <w:shd w:val="clear" w:color="auto" w:fill="auto"/>
              <w:tabs>
                <w:tab w:val="left" w:pos="4181"/>
              </w:tabs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vertAlign w:val="superscript"/>
                <w:lang w:eastAsia="ru-RU" w:bidi="ru-RU"/>
              </w:rPr>
              <w:t>1</w:t>
            </w:r>
            <w:r>
              <w:rPr>
                <w:i/>
                <w:iCs/>
                <w:sz w:val="18"/>
                <w:szCs w:val="18"/>
                <w:lang w:eastAsia="ru-RU" w:bidi="ru-RU"/>
              </w:rPr>
              <w:tab/>
              <w:t>л'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38:09:100101:300</w:t>
            </w:r>
          </w:p>
        </w:tc>
      </w:tr>
      <w:tr w:rsidR="00A204EE" w:rsidTr="00CE46E4">
        <w:trPr>
          <w:trHeight w:hRule="exact" w:val="8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Здание, назначение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 xml:space="preserve">:, 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>нежилое, назначение: здание общежития, год постройки 1969, общая площадь 113,0 кв.м.,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04EE" w:rsidRDefault="00A204EE" w:rsidP="00CE46E4">
            <w:pPr>
              <w:pStyle w:val="ac"/>
              <w:shd w:val="clear" w:color="auto" w:fill="auto"/>
              <w:tabs>
                <w:tab w:val="left" w:pos="3293"/>
              </w:tabs>
            </w:pPr>
            <w:r>
              <w:rPr>
                <w:sz w:val="24"/>
                <w:szCs w:val="24"/>
                <w:lang w:eastAsia="ru-RU" w:bidi="ru-RU"/>
              </w:rPr>
              <w:t xml:space="preserve">Российская Федерация, Иркутская область, Киренский район, 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>Кривая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 xml:space="preserve"> Лука, ул. Нефтяников, 18</w:t>
            </w:r>
            <w:r>
              <w:rPr>
                <w:sz w:val="24"/>
                <w:szCs w:val="24"/>
                <w:lang w:eastAsia="ru-RU" w:bidi="ru-RU"/>
              </w:rPr>
              <w:tab/>
              <w:t>-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38:09:100101:323</w:t>
            </w:r>
          </w:p>
        </w:tc>
      </w:tr>
      <w:tr w:rsidR="00A204EE" w:rsidTr="00CE46E4">
        <w:trPr>
          <w:trHeight w:hRule="exact" w:val="198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Земельный участок, категория земель: земли населённых пунктов, вид разрешенного использования: размещение здания общежития, для размещения объектов, характерных для населенных пунктов, площадь 1835,0 кв.м.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 xml:space="preserve">Иркутская область, Киренский район, </w:t>
            </w:r>
            <w:proofErr w:type="gramStart"/>
            <w:r>
              <w:rPr>
                <w:sz w:val="24"/>
                <w:szCs w:val="24"/>
                <w:lang w:eastAsia="ru-RU" w:bidi="ru-RU"/>
              </w:rPr>
              <w:t>с</w:t>
            </w:r>
            <w:proofErr w:type="gramEnd"/>
            <w:r>
              <w:rPr>
                <w:sz w:val="24"/>
                <w:szCs w:val="24"/>
                <w:lang w:eastAsia="ru-RU" w:bidi="ru-RU"/>
              </w:rPr>
              <w:t>. Кривая</w:t>
            </w:r>
          </w:p>
          <w:p w:rsidR="00A204EE" w:rsidRDefault="00A204EE" w:rsidP="00CE46E4">
            <w:pPr>
              <w:pStyle w:val="ac"/>
              <w:shd w:val="clear" w:color="auto" w:fill="auto"/>
            </w:pPr>
            <w:r>
              <w:rPr>
                <w:sz w:val="24"/>
                <w:szCs w:val="24"/>
                <w:lang w:eastAsia="ru-RU" w:bidi="ru-RU"/>
              </w:rPr>
              <w:t>Лука, ул. Нефтяников, № 18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4EE" w:rsidRDefault="00A204EE" w:rsidP="00CE46E4">
            <w:pPr>
              <w:pStyle w:val="ac"/>
              <w:shd w:val="clear" w:color="auto" w:fill="auto"/>
              <w:jc w:val="center"/>
            </w:pPr>
            <w:r>
              <w:rPr>
                <w:sz w:val="24"/>
                <w:szCs w:val="24"/>
                <w:lang w:eastAsia="ru-RU" w:bidi="ru-RU"/>
              </w:rPr>
              <w:t>38:09:100101:301</w:t>
            </w:r>
          </w:p>
        </w:tc>
      </w:tr>
    </w:tbl>
    <w:p w:rsidR="004E5541" w:rsidRPr="00A204EE" w:rsidRDefault="004E5541" w:rsidP="004E5541">
      <w:pPr>
        <w:spacing w:line="276" w:lineRule="auto"/>
        <w:rPr>
          <w:sz w:val="28"/>
          <w:szCs w:val="28"/>
        </w:rPr>
      </w:pPr>
    </w:p>
    <w:sectPr w:rsidR="004E5541" w:rsidRPr="00A204EE" w:rsidSect="00A204E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2C6" w:rsidRDefault="009552C6" w:rsidP="002571B8">
      <w:r>
        <w:separator/>
      </w:r>
    </w:p>
  </w:endnote>
  <w:endnote w:type="continuationSeparator" w:id="0">
    <w:p w:rsidR="009552C6" w:rsidRDefault="009552C6" w:rsidP="00257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2C6" w:rsidRDefault="009552C6" w:rsidP="002571B8">
      <w:r>
        <w:separator/>
      </w:r>
    </w:p>
  </w:footnote>
  <w:footnote w:type="continuationSeparator" w:id="0">
    <w:p w:rsidR="009552C6" w:rsidRDefault="009552C6" w:rsidP="002571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6780"/>
    <w:multiLevelType w:val="multilevel"/>
    <w:tmpl w:val="78E6A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C3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541"/>
    <w:rsid w:val="000963D2"/>
    <w:rsid w:val="00100468"/>
    <w:rsid w:val="00201CBC"/>
    <w:rsid w:val="002571B8"/>
    <w:rsid w:val="002832B3"/>
    <w:rsid w:val="002B2341"/>
    <w:rsid w:val="003C72C6"/>
    <w:rsid w:val="00416DEB"/>
    <w:rsid w:val="00416E2C"/>
    <w:rsid w:val="004923F6"/>
    <w:rsid w:val="004E5541"/>
    <w:rsid w:val="005B57FF"/>
    <w:rsid w:val="005F42A1"/>
    <w:rsid w:val="006571DF"/>
    <w:rsid w:val="006D346E"/>
    <w:rsid w:val="007765F3"/>
    <w:rsid w:val="007B035D"/>
    <w:rsid w:val="00881DB2"/>
    <w:rsid w:val="009175A5"/>
    <w:rsid w:val="0093170C"/>
    <w:rsid w:val="009552C6"/>
    <w:rsid w:val="00A204EE"/>
    <w:rsid w:val="00A51AC8"/>
    <w:rsid w:val="00AE123E"/>
    <w:rsid w:val="00C67A77"/>
    <w:rsid w:val="00CB0A1F"/>
    <w:rsid w:val="00CC0341"/>
    <w:rsid w:val="00E52169"/>
    <w:rsid w:val="00EC0267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41"/>
    <w:pPr>
      <w:ind w:left="720"/>
      <w:contextualSpacing/>
    </w:pPr>
  </w:style>
  <w:style w:type="table" w:styleId="a4">
    <w:name w:val="Table Grid"/>
    <w:basedOn w:val="a1"/>
    <w:uiPriority w:val="39"/>
    <w:rsid w:val="0009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0963D2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locked/>
    <w:rsid w:val="00096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qFormat/>
    <w:rsid w:val="0009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6571DF"/>
    <w:rPr>
      <w:rFonts w:ascii="Times New Roman" w:eastAsia="Times New Roman" w:hAnsi="Times New Roman" w:cs="Times New Roman"/>
      <w:color w:val="2E2C35"/>
      <w:shd w:val="clear" w:color="auto" w:fill="FFFFFF"/>
    </w:rPr>
  </w:style>
  <w:style w:type="paragraph" w:customStyle="1" w:styleId="1">
    <w:name w:val="Основной текст1"/>
    <w:basedOn w:val="a"/>
    <w:link w:val="a8"/>
    <w:rsid w:val="006571DF"/>
    <w:pPr>
      <w:widowControl w:val="0"/>
      <w:shd w:val="clear" w:color="auto" w:fill="FFFFFF"/>
      <w:spacing w:line="276" w:lineRule="auto"/>
    </w:pPr>
    <w:rPr>
      <w:color w:val="2E2C35"/>
      <w:sz w:val="22"/>
      <w:szCs w:val="22"/>
      <w:lang w:eastAsia="en-US"/>
    </w:rPr>
  </w:style>
  <w:style w:type="character" w:customStyle="1" w:styleId="a9">
    <w:name w:val="Подпись к таблице_"/>
    <w:basedOn w:val="a0"/>
    <w:link w:val="aa"/>
    <w:rsid w:val="00A204EE"/>
    <w:rPr>
      <w:rFonts w:ascii="Times New Roman" w:eastAsia="Times New Roman" w:hAnsi="Times New Roman" w:cs="Times New Roman"/>
      <w:color w:val="322E37"/>
      <w:shd w:val="clear" w:color="auto" w:fill="FFFFFF"/>
    </w:rPr>
  </w:style>
  <w:style w:type="character" w:customStyle="1" w:styleId="ab">
    <w:name w:val="Другое_"/>
    <w:basedOn w:val="a0"/>
    <w:link w:val="ac"/>
    <w:rsid w:val="00A204EE"/>
    <w:rPr>
      <w:rFonts w:ascii="Times New Roman" w:eastAsia="Times New Roman" w:hAnsi="Times New Roman" w:cs="Times New Roman"/>
      <w:color w:val="322E37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A204EE"/>
    <w:pPr>
      <w:widowControl w:val="0"/>
      <w:shd w:val="clear" w:color="auto" w:fill="FFFFFF"/>
    </w:pPr>
    <w:rPr>
      <w:color w:val="322E37"/>
      <w:sz w:val="22"/>
      <w:szCs w:val="22"/>
      <w:lang w:eastAsia="en-US"/>
    </w:rPr>
  </w:style>
  <w:style w:type="paragraph" w:customStyle="1" w:styleId="ac">
    <w:name w:val="Другое"/>
    <w:basedOn w:val="a"/>
    <w:link w:val="ab"/>
    <w:rsid w:val="00A204EE"/>
    <w:pPr>
      <w:widowControl w:val="0"/>
      <w:shd w:val="clear" w:color="auto" w:fill="FFFFFF"/>
    </w:pPr>
    <w:rPr>
      <w:color w:val="322E37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3E491-8FD0-4242-8F29-8B4F71F2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14</cp:revision>
  <cp:lastPrinted>2021-04-27T01:33:00Z</cp:lastPrinted>
  <dcterms:created xsi:type="dcterms:W3CDTF">2014-12-30T11:19:00Z</dcterms:created>
  <dcterms:modified xsi:type="dcterms:W3CDTF">2021-04-27T01:37:00Z</dcterms:modified>
</cp:coreProperties>
</file>